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EF6B9F" w:rsidRPr="004E1492" w:rsidRDefault="00E779DB">
      <w:pPr>
        <w:keepNext/>
        <w:widowControl w:val="0"/>
        <w:rPr>
          <w:noProof/>
          <w:color w:val="E21833"/>
          <w:sz w:val="48"/>
          <w:szCs w:val="48"/>
          <w:highlight w:val="white"/>
          <w:lang w:val="fr-HT"/>
        </w:rPr>
      </w:pPr>
      <w:r w:rsidRPr="004E1492">
        <w:rPr>
          <w:noProof/>
          <w:color w:val="E21833"/>
          <w:sz w:val="48"/>
          <w:szCs w:val="48"/>
          <w:highlight w:val="white"/>
          <w:lang w:val="fr-HT"/>
        </w:rPr>
        <w:t>Gid sou aksyon Ajan Fòs Lòd Gouvènman an (ICE), ansanm ak limit ki gen pou wè ak espas ki pa piblik epi enfòmasyon yo</w:t>
      </w:r>
    </w:p>
    <w:p w14:paraId="00000002" w14:textId="77777777" w:rsidR="00EF6B9F" w:rsidRPr="004E1492" w:rsidRDefault="00E779DB">
      <w:pPr>
        <w:keepNext/>
        <w:widowControl w:val="0"/>
        <w:spacing w:before="240"/>
        <w:rPr>
          <w:noProof/>
          <w:color w:val="454545"/>
          <w:sz w:val="24"/>
          <w:szCs w:val="24"/>
          <w:lang w:val="fr-HT"/>
        </w:rPr>
      </w:pPr>
      <w:r w:rsidRPr="004E1492">
        <w:rPr>
          <w:noProof/>
          <w:color w:val="454545"/>
          <w:sz w:val="24"/>
          <w:szCs w:val="24"/>
          <w:lang w:val="fr-HT"/>
        </w:rPr>
        <w:t>Inivèsite a bay gid pou anplwaye inivèsite yo konsènan sitiyasyon kote ajan fòs lòd gouvènman an, tankou Sèvis Imigrasyon ak Ladwàn (Immigration and Customs Enforcement, ICE) Etazini ak Biwo Enspektè Jeneral (Office of Inspector General) Etazini, ta mande aksè nan Inivèsite a nan zòn ki pa piblik yo, ak dosye oswa lòt enfòmasyon. Espas ki pa piblik yo gen ladan yo, san li pa limite ak yo, biwo prive, rezidans inivèsitè, sal klas pandan gen kou, zòn ki gen aksè limite ak kat mayetik, pòt ki vewouye oswa rant</w:t>
      </w:r>
      <w:r w:rsidRPr="004E1492">
        <w:rPr>
          <w:noProof/>
          <w:color w:val="454545"/>
          <w:sz w:val="24"/>
          <w:szCs w:val="24"/>
          <w:lang w:val="fr-HT"/>
        </w:rPr>
        <w:t>re a sou siveyans, vestyè, laboratwa, kuizin ak zòn pou prepare manje, zòn antretyen ak depo.</w:t>
      </w:r>
    </w:p>
    <w:p w14:paraId="00000003" w14:textId="77777777" w:rsidR="00EF6B9F" w:rsidRPr="004E1492" w:rsidRDefault="00E779DB">
      <w:pPr>
        <w:keepNext/>
        <w:widowControl w:val="0"/>
        <w:spacing w:before="240"/>
        <w:rPr>
          <w:noProof/>
          <w:color w:val="454545"/>
          <w:sz w:val="24"/>
          <w:szCs w:val="24"/>
          <w:lang w:val="fr-HT"/>
        </w:rPr>
      </w:pPr>
      <w:r w:rsidRPr="004E1492">
        <w:rPr>
          <w:noProof/>
          <w:color w:val="454545"/>
          <w:sz w:val="24"/>
          <w:szCs w:val="24"/>
          <w:lang w:val="fr-HT"/>
        </w:rPr>
        <w:t>Si ajan fòs lòd gouvènman yo mande pou gen aksè ak zòn ki pa piblik yo, ak dosye yo oswa lòt enfòmasyon yo, tanpri, suiv pwotokòl sa yo:</w:t>
      </w:r>
    </w:p>
    <w:p w14:paraId="00000004" w14:textId="77777777" w:rsidR="00EF6B9F" w:rsidRPr="004E1492" w:rsidRDefault="00E779DB">
      <w:pPr>
        <w:keepNext/>
        <w:widowControl w:val="0"/>
        <w:numPr>
          <w:ilvl w:val="0"/>
          <w:numId w:val="1"/>
        </w:numPr>
        <w:spacing w:before="240"/>
        <w:rPr>
          <w:noProof/>
          <w:color w:val="454545"/>
          <w:sz w:val="24"/>
          <w:szCs w:val="24"/>
          <w:lang w:val="fr-HT"/>
        </w:rPr>
      </w:pPr>
      <w:r w:rsidRPr="004E1492">
        <w:rPr>
          <w:noProof/>
          <w:color w:val="454545"/>
          <w:sz w:val="24"/>
          <w:szCs w:val="24"/>
          <w:lang w:val="fr-HT"/>
        </w:rPr>
        <w:t>Pa di anyen oswa fè anyen ki kapab parèt tankou nou refize kolabore, epi pa entèfere oswa anpeche ajan yo fè travay yo.</w:t>
      </w:r>
    </w:p>
    <w:p w14:paraId="00000005" w14:textId="77777777" w:rsidR="00EF6B9F" w:rsidRPr="004E1492" w:rsidRDefault="00E779DB">
      <w:pPr>
        <w:keepNext/>
        <w:widowControl w:val="0"/>
        <w:numPr>
          <w:ilvl w:val="0"/>
          <w:numId w:val="1"/>
        </w:numPr>
        <w:rPr>
          <w:noProof/>
          <w:color w:val="454545"/>
          <w:sz w:val="24"/>
          <w:szCs w:val="24"/>
          <w:lang w:val="fr-HT"/>
        </w:rPr>
      </w:pPr>
      <w:r w:rsidRPr="004E1492">
        <w:rPr>
          <w:noProof/>
          <w:color w:val="454545"/>
          <w:sz w:val="24"/>
          <w:szCs w:val="24"/>
          <w:lang w:val="fr-HT"/>
        </w:rPr>
        <w:t>Mande ajan yo rete tann nan yon zòn piblik epi eksplike yo ou pral kontakte reprezantan Inivèsite a ki kapab ede yo. Pa envite yo antre oswa pa bay konsantman pou yo antre nan zòn ki pa piblik nan Inivèsite a.</w:t>
      </w:r>
    </w:p>
    <w:p w14:paraId="00000006" w14:textId="77777777" w:rsidR="00EF6B9F" w:rsidRPr="004E1492" w:rsidRDefault="00E779DB">
      <w:pPr>
        <w:keepNext/>
        <w:widowControl w:val="0"/>
        <w:numPr>
          <w:ilvl w:val="0"/>
          <w:numId w:val="1"/>
        </w:numPr>
        <w:rPr>
          <w:noProof/>
          <w:color w:val="454545"/>
          <w:sz w:val="24"/>
          <w:szCs w:val="24"/>
          <w:lang w:val="fr-HT"/>
        </w:rPr>
      </w:pPr>
      <w:r w:rsidRPr="004E1492">
        <w:rPr>
          <w:noProof/>
          <w:color w:val="454545"/>
          <w:sz w:val="24"/>
          <w:szCs w:val="24"/>
          <w:lang w:val="fr-HT"/>
        </w:rPr>
        <w:t>Rele Depatman Lapolis Inivèsite a (University’s Police Department, UMPD) nan (301) 405-3555 (oswa, nan ka ijans, 911) epi Biwo Konsèy Jeneral la (Office of General Counsel, OGC) nan (301) 405-4945. Yo kapab bay konsèy epi egzamine nenpòt manda, sitasyon pou prezante, oswa lòt dokiman ajan yo kapab prezante. Si sa posib, fè UMPD ak OGC konnen non ajan ki anchèf la ak ajans li an, epi nenpòt enfòmasyon ou genyen konsènan objektif demann lan oswa vizit la.</w:t>
      </w:r>
    </w:p>
    <w:p w14:paraId="00000007" w14:textId="77777777" w:rsidR="00EF6B9F" w:rsidRPr="004E1492" w:rsidRDefault="00E779DB">
      <w:pPr>
        <w:keepNext/>
        <w:widowControl w:val="0"/>
        <w:numPr>
          <w:ilvl w:val="0"/>
          <w:numId w:val="1"/>
        </w:numPr>
        <w:rPr>
          <w:noProof/>
          <w:color w:val="454545"/>
          <w:sz w:val="24"/>
          <w:szCs w:val="24"/>
          <w:lang w:val="fr-HT"/>
        </w:rPr>
      </w:pPr>
      <w:r w:rsidRPr="004E1492">
        <w:rPr>
          <w:noProof/>
          <w:color w:val="454545"/>
          <w:sz w:val="24"/>
          <w:szCs w:val="24"/>
          <w:lang w:val="fr-HT"/>
        </w:rPr>
        <w:t>Pa bay okenn enfòmasyon pèsonèl, konfidansyèl oswa ki sansib, tankou, san se pa sa sèlman, non, adrès, oswa estati imigrasyon, san w pa kontakte OGC anvan. OGC ap bay pwennvi li sou enfòmasyon yo kapab pibliye yo.</w:t>
      </w:r>
    </w:p>
    <w:p w14:paraId="00000008" w14:textId="77777777" w:rsidR="00EF6B9F" w:rsidRPr="004E1492" w:rsidRDefault="00E779DB">
      <w:pPr>
        <w:keepNext/>
        <w:widowControl w:val="0"/>
        <w:numPr>
          <w:ilvl w:val="0"/>
          <w:numId w:val="1"/>
        </w:numPr>
        <w:rPr>
          <w:noProof/>
          <w:color w:val="454545"/>
          <w:sz w:val="24"/>
          <w:szCs w:val="24"/>
          <w:lang w:val="fr-HT"/>
        </w:rPr>
      </w:pPr>
      <w:r w:rsidRPr="004E1492">
        <w:rPr>
          <w:noProof/>
          <w:color w:val="454545"/>
          <w:sz w:val="24"/>
          <w:szCs w:val="24"/>
          <w:lang w:val="fr-HT"/>
        </w:rPr>
        <w:t>Si yo lonje yon asiyasyon pou prezante oswa yon manda ba ou, mande ajan yo pou yo ret tann nan yon zòn piblik pandan w ap kontakte UMPD ak OGC a pou ede yo, epi di yo ou pa gen otorizasyon pou aksepte sèvis yon asiyasyon pou prezante oswa manda nan non Inivèsite a oswa nenpòt lòt moun nan.</w:t>
      </w:r>
    </w:p>
    <w:p w14:paraId="00000009" w14:textId="77777777" w:rsidR="00EF6B9F" w:rsidRPr="004E1492" w:rsidRDefault="00E779DB">
      <w:pPr>
        <w:keepNext/>
        <w:widowControl w:val="0"/>
        <w:numPr>
          <w:ilvl w:val="0"/>
          <w:numId w:val="1"/>
        </w:numPr>
        <w:rPr>
          <w:noProof/>
          <w:color w:val="454545"/>
          <w:sz w:val="24"/>
          <w:szCs w:val="24"/>
          <w:lang w:val="fr-HT"/>
        </w:rPr>
      </w:pPr>
      <w:r w:rsidRPr="004E1492">
        <w:rPr>
          <w:noProof/>
          <w:color w:val="454545"/>
          <w:sz w:val="24"/>
          <w:szCs w:val="24"/>
          <w:lang w:val="fr-HT"/>
        </w:rPr>
        <w:t xml:space="preserve">Si ajan yo ap eseye antre nan zòn ki pa piblik, di yo: “Mwen pa gen otorizasyon pou kite nou antre, men, mwen pral rele UMPD pou ede nou.” Si ajan yo antre nan zòn ki pa piblik san w pa bay konsantman pou sa, rele UMPD ak OGC, epi </w:t>
      </w:r>
      <w:r w:rsidRPr="004E1492">
        <w:rPr>
          <w:noProof/>
          <w:color w:val="454545"/>
          <w:sz w:val="24"/>
          <w:szCs w:val="24"/>
          <w:lang w:val="fr-HT"/>
        </w:rPr>
        <w:lastRenderedPageBreak/>
        <w:t>fè sipèvizè w la konn sa. Nan okenn sikonstans, ou pa dwe eseye anpeche ajan yo fè travay yo, fizikman.</w:t>
      </w:r>
    </w:p>
    <w:p w14:paraId="0000000A" w14:textId="77777777" w:rsidR="00EF6B9F" w:rsidRPr="004E1492" w:rsidRDefault="00E779DB">
      <w:pPr>
        <w:keepNext/>
        <w:widowControl w:val="0"/>
        <w:spacing w:before="240"/>
        <w:rPr>
          <w:noProof/>
          <w:color w:val="454545"/>
          <w:sz w:val="24"/>
          <w:szCs w:val="24"/>
          <w:lang w:val="fr-HT"/>
        </w:rPr>
      </w:pPr>
      <w:r w:rsidRPr="004E1492">
        <w:rPr>
          <w:noProof/>
          <w:color w:val="454545"/>
          <w:sz w:val="24"/>
          <w:szCs w:val="24"/>
          <w:lang w:val="fr-HT"/>
        </w:rPr>
        <w:t>Tanpri, pataje enfòmasyon sa yo ak anplwaye yo, sitou ekip ki an kontak ak piblik la, pou nou gen asirans yo pare pou reyaji yon fason ki apwopriye toutpandan yo respekte lalwa.</w:t>
      </w:r>
    </w:p>
    <w:p w14:paraId="0000000B" w14:textId="77777777" w:rsidR="00EF6B9F" w:rsidRPr="004E1492" w:rsidRDefault="00E779DB">
      <w:pPr>
        <w:keepNext/>
        <w:widowControl w:val="0"/>
        <w:spacing w:before="240"/>
        <w:rPr>
          <w:noProof/>
          <w:color w:val="454545"/>
          <w:sz w:val="24"/>
          <w:szCs w:val="24"/>
          <w:lang w:val="fr-HT"/>
        </w:rPr>
      </w:pPr>
      <w:r w:rsidRPr="004E1492">
        <w:rPr>
          <w:noProof/>
          <w:color w:val="454545"/>
          <w:sz w:val="24"/>
          <w:szCs w:val="24"/>
          <w:lang w:val="fr-HT"/>
        </w:rPr>
        <w:t>Si w gen nenpòt kesyon, tanpri, kontakte OGC nan ogc@umd.edu oswa (301) 405-4945</w:t>
      </w:r>
    </w:p>
    <w:sectPr w:rsidR="00EF6B9F" w:rsidRPr="004E1492">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D28AED" w14:textId="77777777" w:rsidR="00E779DB" w:rsidRDefault="00E779DB">
      <w:pPr>
        <w:spacing w:line="240" w:lineRule="auto"/>
      </w:pPr>
      <w:r>
        <w:separator/>
      </w:r>
    </w:p>
  </w:endnote>
  <w:endnote w:type="continuationSeparator" w:id="0">
    <w:p w14:paraId="0826E3C5" w14:textId="77777777" w:rsidR="00E779DB" w:rsidRDefault="00E779D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200247B" w:usb2="00000009" w:usb3="00000000" w:csb0="000001FF" w:csb1="00000000"/>
    <w:embedRegular r:id="rId1" w:fontKey="{C1FAEABE-1AD4-449B-AC50-70E1661643FB}"/>
  </w:font>
  <w:font w:name="Cambria">
    <w:panose1 w:val="02040503050406030204"/>
    <w:charset w:val="00"/>
    <w:family w:val="roman"/>
    <w:pitch w:val="variable"/>
    <w:sig w:usb0="E00006FF" w:usb1="420024FF" w:usb2="02000000" w:usb3="00000000" w:csb0="0000019F" w:csb1="00000000"/>
    <w:embedRegular r:id="rId2" w:fontKey="{007E36F9-3195-4F12-ABFD-C1E7C457B8D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ADA848" w14:textId="77777777" w:rsidR="00E779DB" w:rsidRDefault="00E779DB">
      <w:pPr>
        <w:spacing w:line="240" w:lineRule="auto"/>
      </w:pPr>
      <w:r>
        <w:separator/>
      </w:r>
    </w:p>
  </w:footnote>
  <w:footnote w:type="continuationSeparator" w:id="0">
    <w:p w14:paraId="1B0851E3" w14:textId="77777777" w:rsidR="00E779DB" w:rsidRDefault="00E779DB">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A775B5"/>
    <w:multiLevelType w:val="multilevel"/>
    <w:tmpl w:val="69544C8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8339142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6B9F"/>
    <w:rsid w:val="004E1492"/>
    <w:rsid w:val="00D87EBD"/>
    <w:rsid w:val="00E779DB"/>
    <w:rsid w:val="00EF6B9F"/>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zh-TW"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E779DB"/>
    <w:pPr>
      <w:tabs>
        <w:tab w:val="center" w:pos="4680"/>
        <w:tab w:val="right" w:pos="9360"/>
      </w:tabs>
      <w:spacing w:line="240" w:lineRule="auto"/>
    </w:pPr>
  </w:style>
  <w:style w:type="character" w:customStyle="1" w:styleId="HeaderChar">
    <w:name w:val="Header Char"/>
    <w:basedOn w:val="DefaultParagraphFont"/>
    <w:link w:val="Header"/>
    <w:uiPriority w:val="99"/>
    <w:rsid w:val="00E779DB"/>
  </w:style>
  <w:style w:type="paragraph" w:styleId="Footer">
    <w:name w:val="footer"/>
    <w:basedOn w:val="Normal"/>
    <w:link w:val="FooterChar"/>
    <w:uiPriority w:val="99"/>
    <w:unhideWhenUsed/>
    <w:rsid w:val="00E779DB"/>
    <w:pPr>
      <w:tabs>
        <w:tab w:val="center" w:pos="4680"/>
        <w:tab w:val="right" w:pos="9360"/>
      </w:tabs>
      <w:spacing w:line="240" w:lineRule="auto"/>
    </w:pPr>
  </w:style>
  <w:style w:type="character" w:customStyle="1" w:styleId="FooterChar">
    <w:name w:val="Footer Char"/>
    <w:basedOn w:val="DefaultParagraphFont"/>
    <w:link w:val="Footer"/>
    <w:uiPriority w:val="99"/>
    <w:rsid w:val="00E779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510</Words>
  <Characters>2238</Characters>
  <Application>Microsoft Office Word</Application>
  <DocSecurity>0</DocSecurity>
  <Lines>42</Lines>
  <Paragraphs>13</Paragraphs>
  <ScaleCrop>false</ScaleCrop>
  <Company/>
  <LinksUpToDate>false</LinksUpToDate>
  <CharactersWithSpaces>2735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2026-02-24T14:32:00Z</dcterms:created>
  <dcterms:modified xsi:type="dcterms:W3CDTF">2026-02-24T14:32:00Z</dcterms:modified>
</cp:coreProperties>
</file>